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6" w:rsidRDefault="00886B24" w:rsidP="00886B24">
      <w:pPr>
        <w:jc w:val="center"/>
      </w:pPr>
      <w:r>
        <w:t>Evaluation Criteria</w:t>
      </w:r>
    </w:p>
    <w:p w:rsidR="00886B24" w:rsidRDefault="00886B24" w:rsidP="00886B24">
      <w:r>
        <w:t xml:space="preserve">Students must be able to </w:t>
      </w:r>
      <w:r w:rsidR="00FB24E3">
        <w:t xml:space="preserve">comprehend the short story by answering questions correctly. Students are expected to complete this section with 83% accuracy. </w:t>
      </w:r>
    </w:p>
    <w:p w:rsidR="00FB24E3" w:rsidRDefault="00FB24E3" w:rsidP="00886B24">
      <w:r>
        <w:t xml:space="preserve">Students must be able to complete the weekly high frequency words with 90% accuracy. </w:t>
      </w:r>
    </w:p>
    <w:p w:rsidR="00FB24E3" w:rsidRDefault="00FB24E3" w:rsidP="00886B24">
      <w:r>
        <w:t xml:space="preserve">Students must be able to complete the short u section with 90% accuracy. </w:t>
      </w:r>
      <w:bookmarkStart w:id="0" w:name="_GoBack"/>
      <w:bookmarkEnd w:id="0"/>
    </w:p>
    <w:sectPr w:rsidR="00FB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24"/>
    <w:rsid w:val="00886B24"/>
    <w:rsid w:val="00C249DF"/>
    <w:rsid w:val="00ED44AC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Fink</dc:creator>
  <cp:lastModifiedBy>Miranda Fink</cp:lastModifiedBy>
  <cp:revision>1</cp:revision>
  <dcterms:created xsi:type="dcterms:W3CDTF">2015-12-22T23:33:00Z</dcterms:created>
  <dcterms:modified xsi:type="dcterms:W3CDTF">2015-12-23T02:52:00Z</dcterms:modified>
</cp:coreProperties>
</file>